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54" w:rsidRPr="00D83E0C" w:rsidRDefault="0018709D" w:rsidP="00751754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</w:t>
      </w:r>
    </w:p>
    <w:p w:rsidR="00751754" w:rsidRPr="00D83E0C" w:rsidRDefault="0018709D" w:rsidP="00751754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="00751754" w:rsidRPr="00D83E0C">
        <w:rPr>
          <w:b/>
          <w:bCs/>
          <w:sz w:val="20"/>
          <w:szCs w:val="20"/>
        </w:rPr>
        <w:t>остановлени</w:t>
      </w:r>
      <w:r>
        <w:rPr>
          <w:b/>
          <w:bCs/>
          <w:sz w:val="20"/>
          <w:szCs w:val="20"/>
        </w:rPr>
        <w:t xml:space="preserve">ем </w:t>
      </w:r>
      <w:r w:rsidR="00751754" w:rsidRPr="00D83E0C">
        <w:rPr>
          <w:b/>
          <w:bCs/>
          <w:sz w:val="20"/>
          <w:szCs w:val="20"/>
        </w:rPr>
        <w:t xml:space="preserve"> администрации </w:t>
      </w:r>
    </w:p>
    <w:p w:rsidR="00751754" w:rsidRPr="00D83E0C" w:rsidRDefault="00751754" w:rsidP="00751754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D83E0C">
        <w:rPr>
          <w:b/>
          <w:bCs/>
          <w:sz w:val="20"/>
          <w:szCs w:val="20"/>
        </w:rPr>
        <w:t>Пограничного муниципального района</w:t>
      </w:r>
    </w:p>
    <w:p w:rsidR="00751754" w:rsidRPr="008D204B" w:rsidRDefault="00751754" w:rsidP="00751754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 w:rsidRPr="008D204B">
        <w:rPr>
          <w:b/>
          <w:bCs/>
          <w:sz w:val="20"/>
          <w:szCs w:val="20"/>
          <w:u w:val="single"/>
        </w:rPr>
        <w:t xml:space="preserve">от </w:t>
      </w:r>
      <w:r w:rsidR="00C148C6">
        <w:rPr>
          <w:b/>
          <w:bCs/>
          <w:sz w:val="20"/>
          <w:szCs w:val="20"/>
          <w:u w:val="single"/>
        </w:rPr>
        <w:t>26.03.2018</w:t>
      </w:r>
      <w:r w:rsidR="008D204B" w:rsidRPr="008D204B">
        <w:rPr>
          <w:b/>
          <w:bCs/>
          <w:sz w:val="20"/>
          <w:szCs w:val="20"/>
          <w:u w:val="single"/>
        </w:rPr>
        <w:t xml:space="preserve">  №</w:t>
      </w:r>
      <w:r w:rsidR="00C148C6">
        <w:rPr>
          <w:b/>
          <w:bCs/>
          <w:sz w:val="20"/>
          <w:szCs w:val="20"/>
          <w:u w:val="single"/>
        </w:rPr>
        <w:t xml:space="preserve"> 180</w:t>
      </w:r>
    </w:p>
    <w:p w:rsidR="00751754" w:rsidRPr="00D83E0C" w:rsidRDefault="00751754" w:rsidP="0075175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754" w:rsidRPr="00D83E0C" w:rsidRDefault="00751754" w:rsidP="0075175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754" w:rsidRPr="00D83E0C" w:rsidRDefault="00751754" w:rsidP="0075175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754" w:rsidRPr="00D83E0C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D83E0C">
        <w:rPr>
          <w:b/>
          <w:bCs/>
        </w:rPr>
        <w:t>ПОРЯДОК</w:t>
      </w:r>
    </w:p>
    <w:p w:rsidR="00A067FB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D83E0C">
        <w:rPr>
          <w:b/>
          <w:bCs/>
        </w:rPr>
        <w:t xml:space="preserve">ПРЕДОСТАВЛЕНИЯ И РАСХОДОВАНИЯ </w:t>
      </w:r>
    </w:p>
    <w:p w:rsidR="00751754" w:rsidRPr="00D83E0C" w:rsidRDefault="00A067FB" w:rsidP="0075175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ИНЫХ МЕЖБЮДЖЕТНЫХ ТРАНСФЕРТОВ</w:t>
      </w:r>
    </w:p>
    <w:p w:rsidR="00D83E0C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D83E0C">
        <w:rPr>
          <w:b/>
          <w:bCs/>
        </w:rPr>
        <w:t xml:space="preserve">ИЗ БЮДЖЕТА ПОГРАНИЧНОГО МУНИЦИПАЛЬНОГО РАЙОНА  </w:t>
      </w:r>
    </w:p>
    <w:p w:rsidR="00D83E0C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D83E0C">
        <w:rPr>
          <w:b/>
          <w:bCs/>
        </w:rPr>
        <w:t xml:space="preserve">БЮДЖЕТУ ПОГРАНИЧНОГО ГОРОДСКОГО ПОСЕЛЕНИЯ </w:t>
      </w:r>
    </w:p>
    <w:p w:rsidR="00D83E0C" w:rsidRPr="0090233D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90233D">
        <w:rPr>
          <w:b/>
          <w:bCs/>
        </w:rPr>
        <w:t>НА</w:t>
      </w:r>
      <w:r w:rsidR="00B5190E" w:rsidRPr="0090233D">
        <w:rPr>
          <w:b/>
          <w:bCs/>
        </w:rPr>
        <w:t xml:space="preserve"> МЕ</w:t>
      </w:r>
      <w:r w:rsidR="00A067FB" w:rsidRPr="0090233D">
        <w:rPr>
          <w:b/>
          <w:bCs/>
        </w:rPr>
        <w:t>Р</w:t>
      </w:r>
      <w:r w:rsidR="00B5190E" w:rsidRPr="0090233D">
        <w:rPr>
          <w:b/>
          <w:bCs/>
        </w:rPr>
        <w:t>ОПРИЯТИЯ ПО</w:t>
      </w:r>
      <w:r w:rsidRPr="0090233D">
        <w:rPr>
          <w:b/>
          <w:bCs/>
        </w:rPr>
        <w:t xml:space="preserve"> ПРОЕКТИРОВАНИ</w:t>
      </w:r>
      <w:r w:rsidR="00B5190E" w:rsidRPr="0090233D">
        <w:rPr>
          <w:b/>
          <w:bCs/>
        </w:rPr>
        <w:t>Ю</w:t>
      </w:r>
      <w:r w:rsidRPr="0090233D">
        <w:rPr>
          <w:b/>
          <w:bCs/>
        </w:rPr>
        <w:t xml:space="preserve"> И </w:t>
      </w:r>
      <w:r w:rsidR="00D83E0C" w:rsidRPr="0090233D">
        <w:rPr>
          <w:b/>
          <w:bCs/>
        </w:rPr>
        <w:t xml:space="preserve">(ИЛИ) </w:t>
      </w:r>
      <w:r w:rsidR="00B5190E" w:rsidRPr="0090233D">
        <w:rPr>
          <w:b/>
          <w:bCs/>
        </w:rPr>
        <w:t>СТРОИТЕЛЬСТВУ</w:t>
      </w:r>
      <w:r w:rsidRPr="0090233D">
        <w:rPr>
          <w:b/>
          <w:bCs/>
        </w:rPr>
        <w:t>,</w:t>
      </w:r>
      <w:r w:rsidR="00D83E0C" w:rsidRPr="0090233D">
        <w:rPr>
          <w:b/>
          <w:bCs/>
        </w:rPr>
        <w:t xml:space="preserve"> </w:t>
      </w:r>
    </w:p>
    <w:p w:rsidR="00751754" w:rsidRPr="00D83E0C" w:rsidRDefault="00751754" w:rsidP="00751754">
      <w:pPr>
        <w:autoSpaceDE w:val="0"/>
        <w:autoSpaceDN w:val="0"/>
        <w:adjustRightInd w:val="0"/>
        <w:jc w:val="center"/>
        <w:rPr>
          <w:b/>
          <w:bCs/>
        </w:rPr>
      </w:pPr>
      <w:r w:rsidRPr="0090233D">
        <w:rPr>
          <w:b/>
          <w:bCs/>
        </w:rPr>
        <w:t>ОБЪЕКТ</w:t>
      </w:r>
      <w:r w:rsidR="0018709D" w:rsidRPr="0090233D">
        <w:rPr>
          <w:b/>
          <w:bCs/>
        </w:rPr>
        <w:t>А</w:t>
      </w:r>
      <w:r w:rsidRPr="0090233D">
        <w:rPr>
          <w:b/>
          <w:bCs/>
        </w:rPr>
        <w:t xml:space="preserve"> ВОДОПРОВОДНО-КАНАЛИЗАЦИОННОГО ХОЗЯЙСТВА</w:t>
      </w:r>
    </w:p>
    <w:p w:rsidR="00751754" w:rsidRPr="00D83E0C" w:rsidRDefault="00751754" w:rsidP="00751754">
      <w:pPr>
        <w:autoSpaceDE w:val="0"/>
        <w:autoSpaceDN w:val="0"/>
        <w:adjustRightInd w:val="0"/>
        <w:jc w:val="both"/>
      </w:pPr>
    </w:p>
    <w:p w:rsidR="00751754" w:rsidRPr="00D83E0C" w:rsidRDefault="00751754" w:rsidP="0075175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9B5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1. </w:t>
      </w:r>
      <w:proofErr w:type="gramStart"/>
      <w:r w:rsidRPr="00751754">
        <w:t xml:space="preserve">Настоящий Порядок определяет цель, условия и порядок предоставления и расходования </w:t>
      </w:r>
      <w:r w:rsidR="00A067FB">
        <w:t>иных межбюджетных трансфертов</w:t>
      </w:r>
      <w:r w:rsidRPr="00751754">
        <w:t xml:space="preserve"> из бюджета</w:t>
      </w:r>
      <w:r>
        <w:t xml:space="preserve"> Пограничного муниципального района</w:t>
      </w:r>
      <w:r w:rsidRPr="00751754">
        <w:t xml:space="preserve"> бюджет</w:t>
      </w:r>
      <w:r>
        <w:t xml:space="preserve">у Пограничного городского поселения </w:t>
      </w:r>
      <w:r w:rsidRPr="00751754">
        <w:t>на</w:t>
      </w:r>
      <w:r w:rsidR="00B5190E">
        <w:t xml:space="preserve"> мероприятия по </w:t>
      </w:r>
      <w:r w:rsidRPr="00751754">
        <w:t>проектировани</w:t>
      </w:r>
      <w:r w:rsidR="00B5190E">
        <w:t>ю</w:t>
      </w:r>
      <w:r w:rsidRPr="00751754">
        <w:t xml:space="preserve"> и</w:t>
      </w:r>
      <w:r w:rsidR="00B5190E">
        <w:t xml:space="preserve"> (или)</w:t>
      </w:r>
      <w:r w:rsidRPr="00751754">
        <w:t xml:space="preserve"> строительств</w:t>
      </w:r>
      <w:r w:rsidR="00B5190E">
        <w:t>у</w:t>
      </w:r>
      <w:r>
        <w:t xml:space="preserve"> </w:t>
      </w:r>
      <w:r w:rsidRPr="00751754">
        <w:t>объект</w:t>
      </w:r>
      <w:r w:rsidR="0018709D">
        <w:t>а</w:t>
      </w:r>
      <w:r w:rsidRPr="00751754">
        <w:t xml:space="preserve"> водопроводно-канализационного хозяйства</w:t>
      </w:r>
      <w:r w:rsidR="00B5190E">
        <w:t xml:space="preserve"> </w:t>
      </w:r>
      <w:r>
        <w:t>(система водоснабжения</w:t>
      </w:r>
      <w:r w:rsidR="0090233D">
        <w:t xml:space="preserve">  </w:t>
      </w:r>
      <w:r w:rsidR="00B5190E">
        <w:t xml:space="preserve">в </w:t>
      </w:r>
      <w:r>
        <w:t xml:space="preserve">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gramStart"/>
      <w:r>
        <w:t>Пограничный)</w:t>
      </w:r>
      <w:r w:rsidRPr="00751754">
        <w:t xml:space="preserve"> (далее соответственно </w:t>
      </w:r>
      <w:r w:rsidR="00A067FB">
        <w:t>–</w:t>
      </w:r>
      <w:r w:rsidRPr="00751754">
        <w:t xml:space="preserve"> </w:t>
      </w:r>
      <w:r w:rsidR="00A067FB">
        <w:t>межбюджетные трансферты</w:t>
      </w:r>
      <w:r w:rsidRPr="00751754">
        <w:t>, объект</w:t>
      </w:r>
      <w:r>
        <w:t xml:space="preserve"> </w:t>
      </w:r>
      <w:r w:rsidRPr="00751754">
        <w:t>ВКХ, ВКХ)</w:t>
      </w:r>
      <w:bookmarkStart w:id="0" w:name="Par15"/>
      <w:bookmarkEnd w:id="0"/>
      <w:r w:rsidR="002359B5">
        <w:t>.</w:t>
      </w:r>
      <w:proofErr w:type="gramEnd"/>
    </w:p>
    <w:p w:rsidR="00580694" w:rsidRDefault="00751754" w:rsidP="0058069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2. </w:t>
      </w:r>
      <w:r w:rsidR="00A067FB">
        <w:t>Межбюджетные трансферты</w:t>
      </w:r>
      <w:r w:rsidRPr="00751754">
        <w:t xml:space="preserve"> предоставляются </w:t>
      </w:r>
      <w:r w:rsidR="002359B5">
        <w:t xml:space="preserve">бюджету Пограничного городского поселения </w:t>
      </w:r>
      <w:r w:rsidRPr="00751754">
        <w:t xml:space="preserve">в целях </w:t>
      </w:r>
      <w:proofErr w:type="spellStart"/>
      <w:r w:rsidRPr="00751754">
        <w:t>софинансирования</w:t>
      </w:r>
      <w:proofErr w:type="spellEnd"/>
      <w:r w:rsidRPr="00751754">
        <w:t xml:space="preserve"> расходных обязательств</w:t>
      </w:r>
      <w:r w:rsidR="002359B5">
        <w:t xml:space="preserve"> Пограничного</w:t>
      </w:r>
      <w:r w:rsidRPr="00751754">
        <w:t xml:space="preserve"> </w:t>
      </w:r>
      <w:r w:rsidR="002359B5">
        <w:t>городского поселения</w:t>
      </w:r>
      <w:r w:rsidRPr="00751754">
        <w:t>, возникающих при реализации полномочий органов местного самоуправления</w:t>
      </w:r>
      <w:r w:rsidR="00580694">
        <w:t xml:space="preserve"> поселения</w:t>
      </w:r>
      <w:r w:rsidRPr="00751754">
        <w:t>,</w:t>
      </w:r>
      <w:r w:rsidR="00580694">
        <w:t xml:space="preserve"> в части  организации в границах поселения водоснабжения населения в п</w:t>
      </w:r>
      <w:proofErr w:type="gramStart"/>
      <w:r w:rsidR="00580694">
        <w:t>.П</w:t>
      </w:r>
      <w:proofErr w:type="gramEnd"/>
      <w:r w:rsidR="00580694">
        <w:t xml:space="preserve">ограничный. 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 </w:t>
      </w:r>
      <w:r w:rsidR="00A067FB">
        <w:t>Межбюджетные трансферты</w:t>
      </w:r>
      <w:r w:rsidRPr="00751754">
        <w:t xml:space="preserve"> предоставляются </w:t>
      </w:r>
      <w:r w:rsidR="00CE46CC">
        <w:t xml:space="preserve">Пограничному городскому поселению </w:t>
      </w:r>
      <w:r w:rsidRPr="00751754">
        <w:t>на строительство объект</w:t>
      </w:r>
      <w:r w:rsidR="00733A07">
        <w:t>а</w:t>
      </w:r>
      <w:r w:rsidRPr="00751754">
        <w:t xml:space="preserve"> </w:t>
      </w:r>
      <w:r w:rsidRPr="00977E1F">
        <w:t>ВКХ (дал</w:t>
      </w:r>
      <w:r w:rsidR="00CE46CC" w:rsidRPr="00977E1F">
        <w:t xml:space="preserve">ее </w:t>
      </w:r>
      <w:r w:rsidR="00042C13" w:rsidRPr="00977E1F">
        <w:t>–</w:t>
      </w:r>
      <w:r w:rsidR="00CE46CC" w:rsidRPr="00977E1F">
        <w:t xml:space="preserve"> </w:t>
      </w:r>
      <w:r w:rsidR="00042C13" w:rsidRPr="00977E1F">
        <w:t>межбюджетные трансферты</w:t>
      </w:r>
      <w:r w:rsidR="00CE46CC" w:rsidRPr="00977E1F">
        <w:t xml:space="preserve"> на строительство).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21"/>
      <w:bookmarkStart w:id="2" w:name="Par22"/>
      <w:bookmarkEnd w:id="1"/>
      <w:bookmarkEnd w:id="2"/>
      <w:r w:rsidRPr="00751754">
        <w:t xml:space="preserve">3. </w:t>
      </w:r>
      <w:r w:rsidR="00A067FB">
        <w:t>Межбюджетные трансферты</w:t>
      </w:r>
      <w:r w:rsidRPr="00751754">
        <w:t xml:space="preserve"> предоставляются бюджет</w:t>
      </w:r>
      <w:r w:rsidR="00CE46CC">
        <w:t xml:space="preserve">у Пограничного городского поселения </w:t>
      </w:r>
      <w:r w:rsidRPr="00751754">
        <w:t>при условии:</w:t>
      </w:r>
    </w:p>
    <w:p w:rsidR="00751754" w:rsidRPr="00751754" w:rsidRDefault="00F26E8C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 заключения соглашения о предоставлении и расходовании субсидий из краевого бюджета бюджету Пограничного городского поселения на мероприятия по проектированию и (или) строительству объекта </w:t>
      </w:r>
      <w:r w:rsidR="0018709D">
        <w:t>ВКХ</w:t>
      </w:r>
      <w:r>
        <w:t xml:space="preserve">, находящегося в собственности Пограничного городского поселения; </w:t>
      </w:r>
    </w:p>
    <w:p w:rsid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>принятия муниципальн</w:t>
      </w:r>
      <w:r w:rsidR="00A669DA">
        <w:t>ого</w:t>
      </w:r>
      <w:r w:rsidRPr="00751754">
        <w:t xml:space="preserve"> правов</w:t>
      </w:r>
      <w:r w:rsidR="00A669DA">
        <w:t>ого</w:t>
      </w:r>
      <w:r w:rsidRPr="00751754">
        <w:t xml:space="preserve"> акт</w:t>
      </w:r>
      <w:r w:rsidR="00A669DA">
        <w:t>а</w:t>
      </w:r>
      <w:r w:rsidRPr="00751754">
        <w:t xml:space="preserve"> о местн</w:t>
      </w:r>
      <w:r w:rsidR="00A669DA">
        <w:t>ом</w:t>
      </w:r>
      <w:r w:rsidRPr="00751754">
        <w:t xml:space="preserve"> бюджет</w:t>
      </w:r>
      <w:r w:rsidR="00A669DA">
        <w:t>е</w:t>
      </w:r>
      <w:r w:rsidRPr="00751754">
        <w:t xml:space="preserve"> на текущий финансовый год (на текущий финансовый год и плановый период), предусматривающи</w:t>
      </w:r>
      <w:r w:rsidR="00A669DA">
        <w:t>й</w:t>
      </w:r>
      <w:r w:rsidRPr="00751754">
        <w:t xml:space="preserve"> собственные средства бюджет</w:t>
      </w:r>
      <w:r w:rsidR="00A669DA">
        <w:t xml:space="preserve">а Пограничного городского поселения </w:t>
      </w:r>
      <w:r w:rsidRPr="00751754">
        <w:t xml:space="preserve">на исполнение расходных обязательств по направлениям, указанным в </w:t>
      </w:r>
      <w:r w:rsidR="00A669DA">
        <w:t xml:space="preserve">пункте 2 </w:t>
      </w:r>
      <w:r w:rsidR="0068271B">
        <w:t xml:space="preserve">настоящего </w:t>
      </w:r>
      <w:r w:rsidR="0068271B" w:rsidRPr="0068271B">
        <w:t>Порядка</w:t>
      </w:r>
      <w:r w:rsidRPr="0068271B">
        <w:t>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>наличия проектно-сметной документации и положительного заключения государственной экспертизы проектно-сметной документации и (или) сметной документации, прошедшей ценовую экспертизу, за исключением предоставления субсидии на ПСД;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lastRenderedPageBreak/>
        <w:t xml:space="preserve">снижения (отсутствия) кредиторской задолженности </w:t>
      </w:r>
      <w:r w:rsidR="00C14790">
        <w:t>городского поселения</w:t>
      </w:r>
      <w:r w:rsidRPr="00751754">
        <w:t xml:space="preserve"> перед муниципальными учреждениями по оплате труда и начислениям на оплату труда работников муниципальных учреждений, а также по оплате коммунальных услуг, сложившейся на первое число месяца, предшествующего месяцу подачи документов, по отношению к данным на начало текущего финансового года;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>принятия муниципальных правовых актов, регламентирующих осуществление капитальных вложений в объекты капитального строительства;</w:t>
      </w:r>
    </w:p>
    <w:p w:rsid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наличия у </w:t>
      </w:r>
      <w:r w:rsidR="00C14790">
        <w:t xml:space="preserve">городского поселения </w:t>
      </w:r>
      <w:r w:rsidRPr="00751754">
        <w:t xml:space="preserve"> инвестиционного проекта и положительного заключения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средств, направляемых на капитальные вложения</w:t>
      </w:r>
      <w:r w:rsidR="00E47188">
        <w:t>;</w:t>
      </w:r>
    </w:p>
    <w:p w:rsidR="00E47188" w:rsidRDefault="00E47188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не допускать принятия решений, приводящих </w:t>
      </w:r>
      <w:proofErr w:type="gramStart"/>
      <w:r>
        <w:t>к</w:t>
      </w:r>
      <w:proofErr w:type="gramEnd"/>
      <w:r>
        <w:t>:</w:t>
      </w:r>
    </w:p>
    <w:p w:rsidR="00E47188" w:rsidRDefault="00E47188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увеличению численности муниципальных служащих органом местного самоуправления, 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законодательства;</w:t>
      </w:r>
    </w:p>
    <w:p w:rsidR="00E47188" w:rsidRPr="00751754" w:rsidRDefault="00E47188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увеличению численности работников муниципальных учреждений, за исключением случаев, возникших в результате ввода в эксплуатацию новых объектов.</w:t>
      </w:r>
    </w:p>
    <w:p w:rsidR="00751754" w:rsidRPr="00751754" w:rsidRDefault="00D671EB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3" w:name="Par34"/>
      <w:bookmarkStart w:id="4" w:name="Par46"/>
      <w:bookmarkEnd w:id="3"/>
      <w:bookmarkEnd w:id="4"/>
      <w:r>
        <w:t>4</w:t>
      </w:r>
      <w:r w:rsidR="00751754" w:rsidRPr="00751754">
        <w:t xml:space="preserve">. Для получения </w:t>
      </w:r>
      <w:r w:rsidR="00A067FB">
        <w:t>межбюджетных трансфертов</w:t>
      </w:r>
      <w:r w:rsidR="00751754" w:rsidRPr="00751754">
        <w:t xml:space="preserve"> </w:t>
      </w:r>
      <w:r w:rsidR="0068271B">
        <w:t>администрация Пограничного</w:t>
      </w:r>
      <w:r w:rsidR="00751754" w:rsidRPr="00751754">
        <w:t xml:space="preserve"> </w:t>
      </w:r>
      <w:r w:rsidR="00C14790">
        <w:t xml:space="preserve">городского поселения </w:t>
      </w:r>
      <w:r w:rsidR="00751754" w:rsidRPr="00751754">
        <w:t xml:space="preserve">предоставляет в </w:t>
      </w:r>
      <w:r w:rsidR="00C14790">
        <w:t>администрацию Пограничного муниципального района</w:t>
      </w:r>
      <w:r w:rsidR="00751754" w:rsidRPr="00751754">
        <w:t xml:space="preserve">  следующие документы: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заявление о предоставлении </w:t>
      </w:r>
      <w:r w:rsidR="00A067FB">
        <w:t>межбюджетных трансфертов</w:t>
      </w:r>
      <w:r w:rsidRPr="00751754">
        <w:t xml:space="preserve"> с указанием необходимого размера, направления расходования и реквизитов счета </w:t>
      </w:r>
      <w:r w:rsidR="00C14790">
        <w:t>городского поселения</w:t>
      </w:r>
      <w:r w:rsidRPr="00751754">
        <w:t>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>копию муниципального правового акта об утверждении муниципальной программы комплексного развития и (или) муниципальной программы, предусматривающих мероприятия по разработке и утверждению ПСД, и (или) строительству</w:t>
      </w:r>
      <w:r w:rsidR="00C14790">
        <w:t xml:space="preserve"> </w:t>
      </w:r>
      <w:r w:rsidRPr="00751754">
        <w:t>объектов ВКХ;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>технико-экономическое обоснование и (или) техническое задание мероприятий по строительству;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выписку из решения о местном бюджете на текущий финансовый год (на текущий финансовый год и плановый период), предусматривающем средства на исполнение расходных обязательств по направлениям, указанным в </w:t>
      </w:r>
      <w:r w:rsidR="00C14790">
        <w:t xml:space="preserve">пункте 2 </w:t>
      </w:r>
      <w:r w:rsidRPr="00751754">
        <w:t>настоящего Порядка;</w:t>
      </w:r>
    </w:p>
    <w:p w:rsidR="00751754" w:rsidRPr="00751754" w:rsidRDefault="00751754" w:rsidP="00751754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751754">
        <w:t xml:space="preserve">копии проектно-сметной документации и положительное заключение государственной экспертизы проектно-сметной документации и (или) сметную документацию, прошедшую ценовую экспертизу, за исключением предоставления </w:t>
      </w:r>
      <w:r w:rsidR="00725CDD">
        <w:t>межбюджетных трансфертов</w:t>
      </w:r>
      <w:r w:rsidRPr="00751754">
        <w:t xml:space="preserve"> на ПСД;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утвержденный титульный список стройки;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lastRenderedPageBreak/>
        <w:t>копию муниципального правового акта об утверждении порядка осуществления капитальных вложений в объекты муниципальной собственности за счет средств местного бюджета;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 xml:space="preserve">копию решения об осуществлении бюджетных инвестиций о предоставлении </w:t>
      </w:r>
      <w:r w:rsidR="00D671EB">
        <w:t>межбюджетных трансфертов</w:t>
      </w:r>
      <w:r w:rsidRPr="00751754">
        <w:t>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копию инвестиционного проекта и положительного заключения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средств, направляемых на капитальные вложения.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5</w:t>
      </w:r>
      <w:r w:rsidR="00751754" w:rsidRPr="00610BF2">
        <w:t xml:space="preserve">. </w:t>
      </w:r>
      <w:r>
        <w:t>Межбюджетные трансферты</w:t>
      </w:r>
      <w:r w:rsidR="00751754" w:rsidRPr="00751754">
        <w:t xml:space="preserve"> предоставляются в соответствии со сводной бюджетной росписью бюджета</w:t>
      </w:r>
      <w:r w:rsidR="00280B16">
        <w:t xml:space="preserve"> Пограничного муниципального района</w:t>
      </w:r>
      <w:r w:rsidR="00751754" w:rsidRPr="00751754">
        <w:t>, кассовым планом исполнения бюджета</w:t>
      </w:r>
      <w:r w:rsidR="00280B16">
        <w:t xml:space="preserve"> Пограничного муниципального района</w:t>
      </w:r>
      <w:r w:rsidR="00751754" w:rsidRPr="00751754">
        <w:t xml:space="preserve"> в пределах лимитов бюджетных обязательств, предусмотренных </w:t>
      </w:r>
      <w:r w:rsidR="00280B16">
        <w:t xml:space="preserve">администрации Пограничного муниципального района </w:t>
      </w:r>
      <w:r w:rsidR="00751754" w:rsidRPr="00751754">
        <w:t>на указанные цели.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6</w:t>
      </w:r>
      <w:r w:rsidR="00751754" w:rsidRPr="00751754">
        <w:t xml:space="preserve">. Предоставление </w:t>
      </w:r>
      <w:r>
        <w:t>межбюджетных трансфертов</w:t>
      </w:r>
      <w:r w:rsidR="00751754" w:rsidRPr="00751754">
        <w:t xml:space="preserve"> осуществляется на основании соглашения, заключенного между </w:t>
      </w:r>
      <w:r w:rsidR="00280B16">
        <w:t>администрацией Пограничного муниципального района</w:t>
      </w:r>
      <w:r w:rsidR="00751754" w:rsidRPr="00751754">
        <w:t xml:space="preserve"> и </w:t>
      </w:r>
      <w:r w:rsidR="00280B16">
        <w:t>администрацией Пограничного городского поселения</w:t>
      </w:r>
      <w:r w:rsidR="00751754" w:rsidRPr="00751754">
        <w:t xml:space="preserve"> (далее - соглашение).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Соглашение должно предусматривать, в том числе: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а) размер предоставляем</w:t>
      </w:r>
      <w:r w:rsidR="00610BF2">
        <w:t>ых межбюджетных трансфертов</w:t>
      </w:r>
      <w:r w:rsidRPr="00751754">
        <w:t xml:space="preserve">, условия предоставления и расходования </w:t>
      </w:r>
      <w:r w:rsidR="00610BF2">
        <w:t>межбюджетных трансфертов</w:t>
      </w:r>
      <w:r w:rsidRPr="00751754">
        <w:t>, целевое назначение;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б) права и обязанности сторон;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в) мероприятия, предусмотренные муниципальной программой комплексного развития и (или) муниципальной программой,</w:t>
      </w:r>
      <w:r w:rsidR="00610BF2">
        <w:t xml:space="preserve"> осуществляемые за счет межбюджетных трансфертов</w:t>
      </w:r>
      <w:r w:rsidRPr="00751754">
        <w:t>;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г</w:t>
      </w:r>
      <w:r w:rsidR="00751754" w:rsidRPr="00751754">
        <w:t>) ответственность сторон за нарушение условий соглашения;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r>
        <w:t>д</w:t>
      </w:r>
      <w:proofErr w:type="spellEnd"/>
      <w:r w:rsidR="00751754" w:rsidRPr="00751754">
        <w:t xml:space="preserve">) положение об обеспечении соблюдения </w:t>
      </w:r>
      <w:r w:rsidR="006A4093">
        <w:t>администрацией Пограничного городского поселения</w:t>
      </w:r>
      <w:r w:rsidR="00751754" w:rsidRPr="00751754">
        <w:t xml:space="preserve"> условий, целей и порядка, установленных при предоставлении </w:t>
      </w:r>
      <w:r>
        <w:t>межбюджетных трансфертов</w:t>
      </w:r>
      <w:r w:rsidR="00751754" w:rsidRPr="00751754">
        <w:t>;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е</w:t>
      </w:r>
      <w:r w:rsidR="00751754" w:rsidRPr="00751754">
        <w:t xml:space="preserve">) сведения о размере бюджетных ассигнований бюджета </w:t>
      </w:r>
      <w:r w:rsidR="006A4093">
        <w:t>городского поселения</w:t>
      </w:r>
      <w:r w:rsidR="00751754" w:rsidRPr="00751754">
        <w:t xml:space="preserve"> на исполнение расходных обязательств;</w:t>
      </w:r>
    </w:p>
    <w:p w:rsid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5" w:name="Par115"/>
      <w:bookmarkEnd w:id="5"/>
      <w:r>
        <w:t>7</w:t>
      </w:r>
      <w:r w:rsidR="00751754" w:rsidRPr="00751754">
        <w:t xml:space="preserve">. Для перечисления </w:t>
      </w:r>
      <w:r>
        <w:t xml:space="preserve">межбюджетных трансфертов </w:t>
      </w:r>
      <w:r w:rsidR="006A4093">
        <w:t>администрация Пограничного городского поселения</w:t>
      </w:r>
      <w:r w:rsidR="00751754" w:rsidRPr="00751754">
        <w:t xml:space="preserve"> </w:t>
      </w:r>
      <w:r w:rsidR="006A4093">
        <w:t xml:space="preserve">предоставляет </w:t>
      </w:r>
      <w:r w:rsidR="00751754" w:rsidRPr="00751754">
        <w:t xml:space="preserve">в </w:t>
      </w:r>
      <w:r w:rsidR="006A4093">
        <w:t>администрацию Пограничного муниципального района</w:t>
      </w:r>
      <w:r w:rsidR="00751754" w:rsidRPr="00751754">
        <w:t xml:space="preserve"> следующие документы: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6" w:name="Par117"/>
      <w:bookmarkEnd w:id="6"/>
      <w:r>
        <w:t>за</w:t>
      </w:r>
      <w:r w:rsidR="00751754" w:rsidRPr="00751754">
        <w:t>веренную надлежащим образом копию протокола торгов с указанием победителя и заключенного муниципального контракта;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 xml:space="preserve">заверенные надлежащим образом копии платежных документов о фактическом финансировании работ за счет средств бюджета </w:t>
      </w:r>
      <w:r w:rsidR="006A4093">
        <w:t>городского поселения</w:t>
      </w:r>
      <w:r w:rsidRPr="00751754">
        <w:t>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заверенную надлежащим образом копию акта приемки выполненных работ;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lastRenderedPageBreak/>
        <w:t>заверенные надлежащим образом копии справки о стоимости выполненных работ, актов сдачи выполненных работ по формам государственной статистической отчетности (</w:t>
      </w:r>
      <w:r w:rsidR="0068271B">
        <w:t>копии форм КС</w:t>
      </w:r>
      <w:proofErr w:type="gramStart"/>
      <w:r w:rsidR="0068271B">
        <w:t>2</w:t>
      </w:r>
      <w:proofErr w:type="gramEnd"/>
      <w:r w:rsidRPr="00751754">
        <w:t>,</w:t>
      </w:r>
      <w:r w:rsidR="0068271B">
        <w:t xml:space="preserve"> КС3</w:t>
      </w:r>
      <w:r w:rsidRPr="00751754">
        <w:t>, утвержденных постановлением Государственного комитета Российской Федерации по статистике от 11 ноября 1999 года N 100);</w:t>
      </w:r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8</w:t>
      </w:r>
      <w:r w:rsidR="00751754" w:rsidRPr="00751754">
        <w:t xml:space="preserve">. </w:t>
      </w:r>
      <w:proofErr w:type="gramStart"/>
      <w:r w:rsidR="00751754" w:rsidRPr="00751754">
        <w:t xml:space="preserve">Перечисление </w:t>
      </w:r>
      <w:r>
        <w:t>межбюджетных трансфертов</w:t>
      </w:r>
      <w:r w:rsidR="00751754" w:rsidRPr="00751754">
        <w:t xml:space="preserve"> осуществляется с лицевого счета </w:t>
      </w:r>
      <w:r w:rsidR="006A4093">
        <w:t>администрации Пограничного муниципального района</w:t>
      </w:r>
      <w:r w:rsidR="00751754" w:rsidRPr="00751754">
        <w:t>, открытого в</w:t>
      </w:r>
      <w:r w:rsidR="00B26BD0">
        <w:t xml:space="preserve"> </w:t>
      </w:r>
      <w:r w:rsidR="00B26BD0" w:rsidRPr="00751754">
        <w:t>отделени</w:t>
      </w:r>
      <w:r w:rsidR="00B26BD0">
        <w:t xml:space="preserve">и </w:t>
      </w:r>
      <w:r w:rsidR="00751754" w:rsidRPr="00751754">
        <w:t>Федерального казначейства по Приморскому краю (далее - УФК по ПК), на лицев</w:t>
      </w:r>
      <w:r w:rsidR="006A4093">
        <w:t>ой</w:t>
      </w:r>
      <w:r w:rsidR="00751754" w:rsidRPr="00751754">
        <w:t xml:space="preserve"> счет</w:t>
      </w:r>
      <w:r w:rsidR="006A4093">
        <w:t xml:space="preserve"> администрации По</w:t>
      </w:r>
      <w:r w:rsidR="00B26BD0">
        <w:t>граничного городского поселения</w:t>
      </w:r>
      <w:r w:rsidR="00751754" w:rsidRPr="00751754">
        <w:t>, открыты</w:t>
      </w:r>
      <w:r w:rsidR="00B26BD0">
        <w:t>й</w:t>
      </w:r>
      <w:r w:rsidR="00751754" w:rsidRPr="00751754">
        <w:t xml:space="preserve"> в отделени</w:t>
      </w:r>
      <w:r w:rsidR="00B26BD0">
        <w:t>и</w:t>
      </w:r>
      <w:r w:rsidR="00751754" w:rsidRPr="00751754">
        <w:t xml:space="preserve"> Федерального казначейства по Приморскому краю в течение 20 рабочих дней после дня получения документов, указанных в </w:t>
      </w:r>
      <w:r w:rsidR="00B26BD0">
        <w:t>пункте</w:t>
      </w:r>
      <w:r>
        <w:t xml:space="preserve"> 7</w:t>
      </w:r>
      <w:r w:rsidR="00B26BD0">
        <w:t xml:space="preserve"> </w:t>
      </w:r>
      <w:r w:rsidR="00751754" w:rsidRPr="00751754">
        <w:t>настоящего Порядка.</w:t>
      </w:r>
      <w:proofErr w:type="gramEnd"/>
    </w:p>
    <w:p w:rsidR="00751754" w:rsidRPr="00751754" w:rsidRDefault="00610BF2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9</w:t>
      </w:r>
      <w:r w:rsidR="00751754" w:rsidRPr="00751754">
        <w:t>. В целях эффективного использования средств бюджета</w:t>
      </w:r>
      <w:r w:rsidR="00B26BD0">
        <w:t xml:space="preserve"> Пограничного муниципального района</w:t>
      </w:r>
      <w:r w:rsidR="00751754" w:rsidRPr="00751754">
        <w:t xml:space="preserve"> размер </w:t>
      </w:r>
      <w:r>
        <w:t>межбюджетных трансфертов</w:t>
      </w:r>
      <w:r w:rsidR="00751754" w:rsidRPr="00751754">
        <w:t xml:space="preserve"> </w:t>
      </w:r>
      <w:r w:rsidR="00B26BD0">
        <w:t>городскому поселению</w:t>
      </w:r>
      <w:r w:rsidR="00751754" w:rsidRPr="00751754">
        <w:t xml:space="preserve"> уменьшается путем внесения изменений в </w:t>
      </w:r>
      <w:r w:rsidR="00B26BD0">
        <w:t>сводную бюджетную роспись и лимиты бюджетных обязательств</w:t>
      </w:r>
      <w:r w:rsidR="00751754" w:rsidRPr="00751754">
        <w:t>, в случаях: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 xml:space="preserve">проведения </w:t>
      </w:r>
      <w:r w:rsidR="00B26BD0">
        <w:t>городским поселением</w:t>
      </w:r>
      <w:r w:rsidRPr="00751754">
        <w:t xml:space="preserve"> торгов со снижением стоимости заключаемого муниципального контракта по отношению к начальной цене размещенного заказа либо внесения изменений в проектно-сметную документацию, снижающих сметную стоимость;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использования при реализации муниципальн</w:t>
      </w:r>
      <w:r w:rsidR="00B5190E">
        <w:t>ой</w:t>
      </w:r>
      <w:r w:rsidRPr="00751754">
        <w:t xml:space="preserve"> программ</w:t>
      </w:r>
      <w:r w:rsidR="00B5190E">
        <w:t>ы</w:t>
      </w:r>
      <w:r w:rsidRPr="00751754">
        <w:t xml:space="preserve"> внебюджетных источников финансирования. Уменьшение </w:t>
      </w:r>
      <w:r w:rsidR="00610BF2">
        <w:t>межбюджетных трансфертов</w:t>
      </w:r>
      <w:r w:rsidRPr="00751754">
        <w:t xml:space="preserve"> производится пропорционально доле (проценту) участия внебюджетных средств;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фактического завершения работ на меньшую сумму, чем предусмотрено муниципальным контрактом.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51754">
        <w:t>1</w:t>
      </w:r>
      <w:r w:rsidR="00977E1F">
        <w:t>0</w:t>
      </w:r>
      <w:r w:rsidRPr="00751754">
        <w:t xml:space="preserve">. </w:t>
      </w:r>
      <w:r w:rsidR="00610BF2">
        <w:t>Межбюджетные трансферты</w:t>
      </w:r>
      <w:r w:rsidRPr="00751754">
        <w:t xml:space="preserve"> носят целевой характер и не могут быть использованы на иные цели.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7" w:name="Par148"/>
      <w:bookmarkEnd w:id="7"/>
      <w:r w:rsidRPr="00751754">
        <w:t>1</w:t>
      </w:r>
      <w:r w:rsidR="00977E1F">
        <w:t>1</w:t>
      </w:r>
      <w:r w:rsidRPr="00751754">
        <w:t>.</w:t>
      </w:r>
      <w:r w:rsidR="00C50AB3">
        <w:t xml:space="preserve"> </w:t>
      </w:r>
      <w:proofErr w:type="gramStart"/>
      <w:r w:rsidRPr="00751754">
        <w:t xml:space="preserve">Оценка эффективности использования </w:t>
      </w:r>
      <w:r w:rsidR="00206FDD">
        <w:t>межбюджетных трансфертов</w:t>
      </w:r>
      <w:r w:rsidRPr="00751754">
        <w:t xml:space="preserve"> осуществляется</w:t>
      </w:r>
      <w:r w:rsidR="008761B5">
        <w:t xml:space="preserve"> </w:t>
      </w:r>
      <w:r w:rsidR="008761B5" w:rsidRPr="00751754">
        <w:t>ежегодно</w:t>
      </w:r>
      <w:r w:rsidR="008761B5">
        <w:t xml:space="preserve"> </w:t>
      </w:r>
      <w:r w:rsidRPr="00751754">
        <w:t xml:space="preserve"> </w:t>
      </w:r>
      <w:r w:rsidR="003F3928">
        <w:t>администрацией Пограничного муниципального района</w:t>
      </w:r>
      <w:r w:rsidR="00B5190E">
        <w:t xml:space="preserve"> на основании данных, направленных городским поселение</w:t>
      </w:r>
      <w:r w:rsidR="008761B5">
        <w:t>м</w:t>
      </w:r>
      <w:r w:rsidR="00B5190E">
        <w:t xml:space="preserve">  в департамент </w:t>
      </w:r>
      <w:r w:rsidR="008761B5">
        <w:t>по жилищно-коммунальному хозяйству и топливным ресурсам Приморского края</w:t>
      </w:r>
      <w:r w:rsidRPr="00751754">
        <w:t xml:space="preserve"> (за отчетный финансовый год) по целевым показателям результативности предоставления субсиди</w:t>
      </w:r>
      <w:r w:rsidR="003F3928">
        <w:t>и</w:t>
      </w:r>
      <w:r w:rsidRPr="00751754">
        <w:t xml:space="preserve">, указанным в </w:t>
      </w:r>
      <w:r w:rsidR="003F3928">
        <w:t xml:space="preserve">приложении </w:t>
      </w:r>
      <w:r w:rsidRPr="00751754">
        <w:t xml:space="preserve">к </w:t>
      </w:r>
      <w:r w:rsidR="0068271B">
        <w:t>соглашению о предоставлении и расходовании субсидий из краевого бюджета бюджету Пограничного городского поселения на мероприятия по проектированию и (или</w:t>
      </w:r>
      <w:proofErr w:type="gramEnd"/>
      <w:r w:rsidR="0068271B">
        <w:t>) строительству объекта водопроводно-канализационного хозяйства</w:t>
      </w:r>
      <w:r w:rsidRPr="00751754">
        <w:t>.</w:t>
      </w:r>
    </w:p>
    <w:p w:rsidR="00751754" w:rsidRPr="0068271B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8271B">
        <w:t>1</w:t>
      </w:r>
      <w:r w:rsidR="00977E1F">
        <w:t>2</w:t>
      </w:r>
      <w:r w:rsidRPr="0068271B">
        <w:t xml:space="preserve">. </w:t>
      </w:r>
      <w:r w:rsidR="00206FDD">
        <w:t>Межбюджетные трансферты</w:t>
      </w:r>
      <w:r w:rsidRPr="0068271B">
        <w:t xml:space="preserve">, не использованные </w:t>
      </w:r>
      <w:r w:rsidR="0068271B" w:rsidRPr="0068271B">
        <w:t>городским поселением</w:t>
      </w:r>
      <w:r w:rsidRPr="0068271B">
        <w:t xml:space="preserve"> в отчетном финансовом году, подлежат возврату в бюджет</w:t>
      </w:r>
      <w:r w:rsidR="0068271B" w:rsidRPr="0068271B">
        <w:t xml:space="preserve"> Пограничного муниципального района</w:t>
      </w:r>
      <w:r w:rsidRPr="0068271B">
        <w:t xml:space="preserve"> в соответствии с бюджетным законодательством.</w:t>
      </w:r>
    </w:p>
    <w:p w:rsidR="00751754" w:rsidRPr="00F275C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275C4">
        <w:lastRenderedPageBreak/>
        <w:t xml:space="preserve">Если неиспользованный остаток </w:t>
      </w:r>
      <w:r w:rsidR="00206FDD">
        <w:t>межбюджетных трансфертов</w:t>
      </w:r>
      <w:r w:rsidRPr="00F275C4">
        <w:t xml:space="preserve"> не перечислен в доход бюджета</w:t>
      </w:r>
      <w:r w:rsidR="00F275C4" w:rsidRPr="00F275C4">
        <w:t xml:space="preserve"> Пограничного муниципального района</w:t>
      </w:r>
      <w:r w:rsidRPr="00F275C4">
        <w:t>, указанные средства подлежат взысканию в доход бюджета</w:t>
      </w:r>
      <w:r w:rsidR="00F275C4" w:rsidRPr="00F275C4">
        <w:t xml:space="preserve"> Пограничного муниципального района</w:t>
      </w:r>
      <w:r w:rsidRPr="00F275C4">
        <w:t xml:space="preserve"> в порядке, установленном</w:t>
      </w:r>
      <w:r w:rsidR="00F275C4" w:rsidRPr="00F275C4">
        <w:t xml:space="preserve"> постановлением</w:t>
      </w:r>
      <w:r w:rsidRPr="00F275C4">
        <w:t xml:space="preserve"> </w:t>
      </w:r>
      <w:r w:rsidR="00F275C4" w:rsidRPr="00F275C4">
        <w:t>администрации  Пограничного муниципального района</w:t>
      </w:r>
      <w:r w:rsidRPr="00F275C4">
        <w:t>.</w:t>
      </w:r>
    </w:p>
    <w:p w:rsidR="00751754" w:rsidRPr="00F275C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275C4">
        <w:t>1</w:t>
      </w:r>
      <w:r w:rsidR="00977E1F">
        <w:t>3</w:t>
      </w:r>
      <w:r w:rsidRPr="00F275C4">
        <w:t xml:space="preserve">. Ответственность за результативность, целевое использование </w:t>
      </w:r>
      <w:r w:rsidR="00206FDD">
        <w:t>межбюджетных трансфертов</w:t>
      </w:r>
      <w:r w:rsidRPr="00F275C4">
        <w:t xml:space="preserve">, полноту и достоверность представляемых в </w:t>
      </w:r>
      <w:r w:rsidR="00F275C4" w:rsidRPr="00F275C4">
        <w:t>администрацию Пограничного муниципального района</w:t>
      </w:r>
      <w:r w:rsidRPr="00F275C4">
        <w:t xml:space="preserve"> отчетов и документов возлагается на </w:t>
      </w:r>
      <w:r w:rsidR="00F275C4" w:rsidRPr="00F275C4">
        <w:t>администрацию Пограничного городского поселения</w:t>
      </w:r>
      <w:r w:rsidRPr="00F275C4">
        <w:t>.</w:t>
      </w:r>
    </w:p>
    <w:p w:rsidR="00751754" w:rsidRPr="00D83E0C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8" w:name="Par158"/>
      <w:bookmarkEnd w:id="8"/>
      <w:r w:rsidRPr="00D83E0C">
        <w:t>1</w:t>
      </w:r>
      <w:r w:rsidR="00977E1F">
        <w:t>4</w:t>
      </w:r>
      <w:r w:rsidRPr="00D83E0C">
        <w:t xml:space="preserve">. </w:t>
      </w:r>
      <w:r w:rsidR="00206FDD">
        <w:t>Межбюджетные трансферты</w:t>
      </w:r>
      <w:r w:rsidRPr="00D83E0C">
        <w:t xml:space="preserve">, использованные с нарушением условий предоставления </w:t>
      </w:r>
      <w:r w:rsidR="00206FDD">
        <w:t>межбюджетных трансфертов</w:t>
      </w:r>
      <w:r w:rsidRPr="00D83E0C">
        <w:t>, установленных настоящим Порядком, подлежат возврату в бюджет</w:t>
      </w:r>
      <w:r w:rsidR="00D83E0C" w:rsidRPr="00D83E0C">
        <w:t xml:space="preserve"> Пограничного муниципального района</w:t>
      </w:r>
      <w:r w:rsidRPr="00D83E0C">
        <w:t>.</w:t>
      </w:r>
    </w:p>
    <w:p w:rsidR="00751754" w:rsidRPr="00D83E0C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83E0C">
        <w:t xml:space="preserve">Требование о возврате </w:t>
      </w:r>
      <w:r w:rsidR="00206FDD">
        <w:t xml:space="preserve">межбюджетных трансфертов </w:t>
      </w:r>
      <w:r w:rsidRPr="00D83E0C">
        <w:t>в бюджет</w:t>
      </w:r>
      <w:r w:rsidR="00D83E0C" w:rsidRPr="00D83E0C">
        <w:t xml:space="preserve"> Пограничного муниципального района</w:t>
      </w:r>
      <w:r w:rsidRPr="00D83E0C">
        <w:t xml:space="preserve"> (далее - требование) направляется </w:t>
      </w:r>
      <w:r w:rsidR="00D83E0C" w:rsidRPr="00D83E0C">
        <w:t xml:space="preserve">администрации Пограничного городского поселения администрацией Пограничного муниципального района </w:t>
      </w:r>
      <w:r w:rsidRPr="00D83E0C">
        <w:t>в пятидневный срок со дня установления нарушения.</w:t>
      </w:r>
    </w:p>
    <w:p w:rsidR="00751754" w:rsidRPr="00751754" w:rsidRDefault="00751754" w:rsidP="00280B16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83E0C">
        <w:t xml:space="preserve">Возврат </w:t>
      </w:r>
      <w:r w:rsidR="0090233D">
        <w:t>межбюджетных трансфертов</w:t>
      </w:r>
      <w:r w:rsidRPr="00D83E0C">
        <w:t xml:space="preserve"> производится </w:t>
      </w:r>
      <w:r w:rsidR="00D83E0C" w:rsidRPr="00D83E0C">
        <w:t>администрацией Пограничного городского поселения</w:t>
      </w:r>
      <w:r w:rsidRPr="00D83E0C">
        <w:t xml:space="preserve"> в течение 15 рабочих дней со дня получения требования </w:t>
      </w:r>
      <w:r w:rsidR="00D83E0C" w:rsidRPr="00D83E0C">
        <w:t xml:space="preserve">администрации Пограничного муниципального района </w:t>
      </w:r>
      <w:r w:rsidRPr="00D83E0C">
        <w:t xml:space="preserve"> по реквизитам и коду бюджетной классификации Российской Федерации, указанным в требовании.</w:t>
      </w:r>
    </w:p>
    <w:sectPr w:rsidR="00751754" w:rsidRPr="00751754" w:rsidSect="00D83E0C">
      <w:pgSz w:w="11906" w:h="16838"/>
      <w:pgMar w:top="1440" w:right="566" w:bottom="1440" w:left="1133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1754"/>
    <w:rsid w:val="00042C13"/>
    <w:rsid w:val="00141DE9"/>
    <w:rsid w:val="0018709D"/>
    <w:rsid w:val="00206FDD"/>
    <w:rsid w:val="002305CA"/>
    <w:rsid w:val="002359B5"/>
    <w:rsid w:val="00280B16"/>
    <w:rsid w:val="003F3928"/>
    <w:rsid w:val="004A14CE"/>
    <w:rsid w:val="00554A27"/>
    <w:rsid w:val="00580694"/>
    <w:rsid w:val="005F7126"/>
    <w:rsid w:val="00610BF2"/>
    <w:rsid w:val="00677EB5"/>
    <w:rsid w:val="0068271B"/>
    <w:rsid w:val="006A4093"/>
    <w:rsid w:val="00725CDD"/>
    <w:rsid w:val="00733A07"/>
    <w:rsid w:val="00751754"/>
    <w:rsid w:val="008761B5"/>
    <w:rsid w:val="008D204B"/>
    <w:rsid w:val="0090233D"/>
    <w:rsid w:val="00977E1F"/>
    <w:rsid w:val="009D03AA"/>
    <w:rsid w:val="00A067FB"/>
    <w:rsid w:val="00A669DA"/>
    <w:rsid w:val="00B16016"/>
    <w:rsid w:val="00B26BD0"/>
    <w:rsid w:val="00B37753"/>
    <w:rsid w:val="00B5190E"/>
    <w:rsid w:val="00B732DB"/>
    <w:rsid w:val="00BF61B7"/>
    <w:rsid w:val="00C14790"/>
    <w:rsid w:val="00C148C6"/>
    <w:rsid w:val="00C24762"/>
    <w:rsid w:val="00C50AB3"/>
    <w:rsid w:val="00C7001B"/>
    <w:rsid w:val="00CE46CC"/>
    <w:rsid w:val="00D671EB"/>
    <w:rsid w:val="00D83E0C"/>
    <w:rsid w:val="00E47188"/>
    <w:rsid w:val="00F26E8C"/>
    <w:rsid w:val="00F2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1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873B2-ADCF-415A-A5AF-1CDA1B8C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2018-03-21T06:04:00Z</cp:lastPrinted>
  <dcterms:created xsi:type="dcterms:W3CDTF">2017-04-07T02:42:00Z</dcterms:created>
  <dcterms:modified xsi:type="dcterms:W3CDTF">2018-03-29T04:10:00Z</dcterms:modified>
</cp:coreProperties>
</file>